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A5AC3" w14:textId="77777777" w:rsidR="009964ED" w:rsidRDefault="009964ED" w:rsidP="009964ED">
      <w:pPr>
        <w:spacing w:before="240" w:after="240" w:line="256" w:lineRule="auto"/>
        <w:jc w:val="center"/>
        <w:rPr>
          <w:b/>
          <w:sz w:val="24"/>
          <w:szCs w:val="24"/>
        </w:rPr>
      </w:pPr>
      <w:r>
        <w:rPr>
          <w:b/>
          <w:sz w:val="24"/>
          <w:szCs w:val="24"/>
        </w:rPr>
        <w:t>Establishing Shared Expectations Between Instructors and TAs</w:t>
      </w:r>
    </w:p>
    <w:p w14:paraId="7F38C7AC" w14:textId="77777777" w:rsidR="009964ED" w:rsidRDefault="009964ED" w:rsidP="009964ED">
      <w:pPr>
        <w:numPr>
          <w:ilvl w:val="0"/>
          <w:numId w:val="1"/>
        </w:numPr>
        <w:spacing w:before="240"/>
        <w:rPr>
          <w:b/>
        </w:rPr>
      </w:pPr>
      <w:r>
        <w:rPr>
          <w:b/>
        </w:rPr>
        <w:t>Communication and meetings:</w:t>
      </w:r>
    </w:p>
    <w:p w14:paraId="405113B6" w14:textId="77777777" w:rsidR="009964ED" w:rsidRDefault="009964ED" w:rsidP="009964ED">
      <w:pPr>
        <w:numPr>
          <w:ilvl w:val="1"/>
          <w:numId w:val="1"/>
        </w:numPr>
        <w:spacing w:after="240"/>
        <w:rPr>
          <w:b/>
        </w:rPr>
      </w:pPr>
      <w:r>
        <w:t xml:space="preserve">What is the best way to contact each other? What is the appropriate </w:t>
      </w:r>
      <w:proofErr w:type="gramStart"/>
      <w:r>
        <w:t>time-frame</w:t>
      </w:r>
      <w:proofErr w:type="gramEnd"/>
      <w:r>
        <w:t xml:space="preserve"> to expect a response?</w:t>
      </w:r>
    </w:p>
    <w:p w14:paraId="016DFB46" w14:textId="77777777" w:rsidR="009964ED" w:rsidRDefault="009964ED" w:rsidP="009964ED">
      <w:pPr>
        <w:spacing w:before="240" w:after="240"/>
      </w:pPr>
    </w:p>
    <w:p w14:paraId="734D4AD9" w14:textId="77777777" w:rsidR="009964ED" w:rsidRDefault="009964ED" w:rsidP="009964ED">
      <w:pPr>
        <w:spacing w:before="240" w:after="240"/>
      </w:pPr>
    </w:p>
    <w:p w14:paraId="773D5D4B" w14:textId="20F51FC2" w:rsidR="009964ED" w:rsidRDefault="009964ED" w:rsidP="009964ED">
      <w:pPr>
        <w:numPr>
          <w:ilvl w:val="1"/>
          <w:numId w:val="1"/>
        </w:numPr>
        <w:spacing w:before="240" w:after="240"/>
        <w:rPr>
          <w:b/>
        </w:rPr>
      </w:pPr>
      <w:r>
        <w:t xml:space="preserve">Do you plan to have TA meetings? Who will lead them? What will be covered in these meetings (content, lesson plan, </w:t>
      </w:r>
      <w:proofErr w:type="spellStart"/>
      <w:r>
        <w:t>etc</w:t>
      </w:r>
      <w:proofErr w:type="spellEnd"/>
      <w:r>
        <w:t>?)?</w:t>
      </w:r>
    </w:p>
    <w:p w14:paraId="0830F25F" w14:textId="77777777" w:rsidR="009964ED" w:rsidRDefault="009964ED" w:rsidP="009964ED">
      <w:pPr>
        <w:spacing w:before="240" w:after="240"/>
      </w:pPr>
    </w:p>
    <w:p w14:paraId="58CEDE2F" w14:textId="77777777" w:rsidR="009964ED" w:rsidRDefault="009964ED" w:rsidP="009964ED">
      <w:pPr>
        <w:spacing w:before="240" w:after="240"/>
      </w:pPr>
    </w:p>
    <w:p w14:paraId="132E8958" w14:textId="77777777" w:rsidR="009964ED" w:rsidRDefault="009964ED" w:rsidP="009964ED">
      <w:pPr>
        <w:numPr>
          <w:ilvl w:val="0"/>
          <w:numId w:val="1"/>
        </w:numPr>
        <w:spacing w:before="240"/>
        <w:rPr>
          <w:b/>
        </w:rPr>
      </w:pPr>
      <w:r>
        <w:rPr>
          <w:b/>
        </w:rPr>
        <w:t>TA roles and responsibilities:</w:t>
      </w:r>
    </w:p>
    <w:p w14:paraId="7B57A764" w14:textId="28612E61" w:rsidR="009964ED" w:rsidRDefault="009964ED" w:rsidP="009964ED">
      <w:pPr>
        <w:numPr>
          <w:ilvl w:val="1"/>
          <w:numId w:val="1"/>
        </w:numPr>
        <w:spacing w:after="240"/>
        <w:rPr>
          <w:b/>
        </w:rPr>
      </w:pPr>
      <w:r>
        <w:t xml:space="preserve">Who will plan the material and outline for discussion/lab sections (ex. the instructor has pre-prepared materials used every semester, the instructor provides the </w:t>
      </w:r>
      <w:proofErr w:type="gramStart"/>
      <w:r>
        <w:t>topic</w:t>
      </w:r>
      <w:proofErr w:type="gramEnd"/>
      <w:r>
        <w:t xml:space="preserve"> and the TAs create the materials and structure, </w:t>
      </w:r>
      <w:proofErr w:type="spellStart"/>
      <w:r>
        <w:t>etc</w:t>
      </w:r>
      <w:proofErr w:type="spellEnd"/>
      <w:r>
        <w:t>)?</w:t>
      </w:r>
    </w:p>
    <w:p w14:paraId="6CBDB0E5" w14:textId="77777777" w:rsidR="009964ED" w:rsidRDefault="009964ED" w:rsidP="009964ED">
      <w:pPr>
        <w:spacing w:before="240" w:after="240"/>
        <w:ind w:left="1440"/>
      </w:pPr>
    </w:p>
    <w:p w14:paraId="44382DEA" w14:textId="77777777" w:rsidR="009964ED" w:rsidRDefault="009964ED" w:rsidP="009964ED">
      <w:pPr>
        <w:spacing w:before="240" w:after="240"/>
      </w:pPr>
    </w:p>
    <w:p w14:paraId="3A463310" w14:textId="40885563" w:rsidR="009964ED" w:rsidRDefault="009964ED" w:rsidP="009964ED">
      <w:pPr>
        <w:numPr>
          <w:ilvl w:val="1"/>
          <w:numId w:val="1"/>
        </w:numPr>
        <w:spacing w:before="240" w:after="240"/>
        <w:rPr>
          <w:b/>
        </w:rPr>
      </w:pPr>
      <w:r>
        <w:t>What are the expectations for TAs during lectures?</w:t>
      </w:r>
    </w:p>
    <w:p w14:paraId="3221CA79" w14:textId="77777777" w:rsidR="009964ED" w:rsidRDefault="009964ED" w:rsidP="009964ED">
      <w:pPr>
        <w:spacing w:before="240" w:after="240"/>
      </w:pPr>
    </w:p>
    <w:p w14:paraId="55615FBE" w14:textId="77777777" w:rsidR="009964ED" w:rsidRDefault="009964ED" w:rsidP="009964ED">
      <w:pPr>
        <w:spacing w:before="240" w:after="240"/>
      </w:pPr>
    </w:p>
    <w:p w14:paraId="13A2E96C" w14:textId="77777777" w:rsidR="009964ED" w:rsidRDefault="009964ED" w:rsidP="009964ED">
      <w:pPr>
        <w:spacing w:before="240" w:after="240"/>
      </w:pPr>
    </w:p>
    <w:p w14:paraId="6BE18F33" w14:textId="77777777" w:rsidR="009964ED" w:rsidRDefault="009964ED" w:rsidP="009964ED">
      <w:pPr>
        <w:numPr>
          <w:ilvl w:val="1"/>
          <w:numId w:val="1"/>
        </w:numPr>
        <w:spacing w:before="240" w:after="240"/>
      </w:pPr>
      <w:r>
        <w:t>How will TAs be expected to support their students?</w:t>
      </w:r>
    </w:p>
    <w:p w14:paraId="473F95DB" w14:textId="77777777" w:rsidR="009964ED" w:rsidRDefault="009964ED" w:rsidP="009964ED">
      <w:pPr>
        <w:spacing w:before="240" w:after="240"/>
      </w:pPr>
    </w:p>
    <w:p w14:paraId="6D64D5FC" w14:textId="77777777" w:rsidR="009964ED" w:rsidRDefault="009964ED" w:rsidP="009964ED">
      <w:pPr>
        <w:spacing w:before="240" w:after="240"/>
      </w:pPr>
    </w:p>
    <w:p w14:paraId="5072262C" w14:textId="77777777" w:rsidR="009964ED" w:rsidRDefault="009964ED" w:rsidP="009964ED">
      <w:pPr>
        <w:spacing w:before="240" w:after="240"/>
      </w:pPr>
    </w:p>
    <w:p w14:paraId="462F491D" w14:textId="77777777" w:rsidR="009964ED" w:rsidRDefault="009964ED" w:rsidP="009964ED">
      <w:pPr>
        <w:numPr>
          <w:ilvl w:val="1"/>
          <w:numId w:val="1"/>
        </w:numPr>
      </w:pPr>
      <w:r>
        <w:t>Do you want the TA to take the initiative in getting in touch with students? Do you want the TA to become aware of what individual students are coping with? Do you want the TA to advise you on the “pulse” of the class?</w:t>
      </w:r>
    </w:p>
    <w:p w14:paraId="1F14C34A" w14:textId="77777777" w:rsidR="009964ED" w:rsidRDefault="009964ED" w:rsidP="009964ED">
      <w:pPr>
        <w:spacing w:before="240" w:after="240"/>
      </w:pPr>
    </w:p>
    <w:p w14:paraId="7A94BAFB" w14:textId="77777777" w:rsidR="009964ED" w:rsidRDefault="009964ED" w:rsidP="009964ED">
      <w:pPr>
        <w:numPr>
          <w:ilvl w:val="0"/>
          <w:numId w:val="1"/>
        </w:numPr>
        <w:spacing w:before="240"/>
      </w:pPr>
      <w:r>
        <w:lastRenderedPageBreak/>
        <w:t xml:space="preserve"> </w:t>
      </w:r>
      <w:r>
        <w:rPr>
          <w:b/>
        </w:rPr>
        <w:t>TA Expectations for Proctoring and Grading</w:t>
      </w:r>
      <w:r>
        <w:t>:</w:t>
      </w:r>
    </w:p>
    <w:p w14:paraId="36D62BDD" w14:textId="77777777" w:rsidR="009964ED" w:rsidRDefault="009964ED" w:rsidP="009964ED">
      <w:pPr>
        <w:numPr>
          <w:ilvl w:val="1"/>
          <w:numId w:val="1"/>
        </w:numPr>
        <w:spacing w:after="240"/>
      </w:pPr>
      <w:r>
        <w:t>Will TAs be expected to hold review sessions or proctor exams and, if so, what is the protocol?</w:t>
      </w:r>
    </w:p>
    <w:p w14:paraId="515DA0B7" w14:textId="77777777" w:rsidR="009964ED" w:rsidRDefault="009964ED" w:rsidP="009964ED">
      <w:pPr>
        <w:spacing w:before="240" w:after="240"/>
        <w:ind w:left="720"/>
      </w:pPr>
    </w:p>
    <w:p w14:paraId="0FEB67BF" w14:textId="77777777" w:rsidR="009964ED" w:rsidRDefault="009964ED" w:rsidP="009964ED">
      <w:pPr>
        <w:spacing w:before="240" w:after="240"/>
        <w:ind w:left="720"/>
      </w:pPr>
    </w:p>
    <w:p w14:paraId="54F7C701" w14:textId="77777777" w:rsidR="009964ED" w:rsidRDefault="009964ED" w:rsidP="009964ED">
      <w:pPr>
        <w:spacing w:before="240" w:after="240"/>
        <w:ind w:left="720"/>
      </w:pPr>
    </w:p>
    <w:p w14:paraId="409A492E" w14:textId="77777777" w:rsidR="009964ED" w:rsidRDefault="009964ED" w:rsidP="009964ED">
      <w:pPr>
        <w:numPr>
          <w:ilvl w:val="1"/>
          <w:numId w:val="1"/>
        </w:numPr>
        <w:spacing w:before="240" w:after="240"/>
      </w:pPr>
      <w:r>
        <w:t>How long will TAs have to grade assignments? How many and what kind of assignments will they be expected to grade? Will TAs be responsible for tracking participation?</w:t>
      </w:r>
    </w:p>
    <w:p w14:paraId="79F63F0D" w14:textId="77777777" w:rsidR="009964ED" w:rsidRDefault="009964ED" w:rsidP="009964ED">
      <w:pPr>
        <w:spacing w:before="240" w:after="240"/>
      </w:pPr>
    </w:p>
    <w:p w14:paraId="76DDD1A7" w14:textId="77777777" w:rsidR="009964ED" w:rsidRDefault="009964ED" w:rsidP="009964ED">
      <w:pPr>
        <w:spacing w:before="240" w:after="240"/>
      </w:pPr>
    </w:p>
    <w:p w14:paraId="36C0DE4B" w14:textId="77777777" w:rsidR="009964ED" w:rsidRDefault="009964ED" w:rsidP="009964ED">
      <w:pPr>
        <w:numPr>
          <w:ilvl w:val="1"/>
          <w:numId w:val="1"/>
        </w:numPr>
        <w:spacing w:before="240" w:after="240"/>
      </w:pPr>
      <w:r>
        <w:t>What should TAs do if they have questions on an answer key or are uncertain about assigning points? How quickly should they expect responses to questions about grading?</w:t>
      </w:r>
    </w:p>
    <w:p w14:paraId="201CA902" w14:textId="77777777" w:rsidR="009964ED" w:rsidRDefault="009964ED" w:rsidP="009964ED">
      <w:pPr>
        <w:spacing w:before="240" w:after="240"/>
      </w:pPr>
    </w:p>
    <w:p w14:paraId="068C6954" w14:textId="77777777" w:rsidR="009964ED" w:rsidRDefault="009964ED" w:rsidP="009964ED">
      <w:pPr>
        <w:spacing w:before="240" w:after="240"/>
      </w:pPr>
    </w:p>
    <w:p w14:paraId="53B16673" w14:textId="77777777" w:rsidR="009964ED" w:rsidRDefault="009964ED" w:rsidP="009964ED">
      <w:pPr>
        <w:numPr>
          <w:ilvl w:val="1"/>
          <w:numId w:val="1"/>
        </w:numPr>
        <w:spacing w:before="240" w:after="240"/>
      </w:pPr>
      <w:r>
        <w:t>Will students be allowed to ask for re-grades, and, if so, what is the policy? Who will be the ultimate decider of whether an answer merits more points?</w:t>
      </w:r>
    </w:p>
    <w:p w14:paraId="57B426B0" w14:textId="77777777" w:rsidR="009964ED" w:rsidRDefault="009964ED" w:rsidP="009964ED">
      <w:pPr>
        <w:spacing w:before="240" w:after="240"/>
      </w:pPr>
    </w:p>
    <w:p w14:paraId="353D10C5" w14:textId="77777777" w:rsidR="009964ED" w:rsidRDefault="009964ED" w:rsidP="009964ED">
      <w:pPr>
        <w:spacing w:before="240" w:after="240"/>
      </w:pPr>
    </w:p>
    <w:p w14:paraId="02B91F73" w14:textId="77777777" w:rsidR="009964ED" w:rsidRDefault="009964ED" w:rsidP="009964ED">
      <w:pPr>
        <w:numPr>
          <w:ilvl w:val="1"/>
          <w:numId w:val="1"/>
        </w:numPr>
        <w:spacing w:before="240" w:after="240"/>
      </w:pPr>
      <w:r>
        <w:t>How will the team address academic dishonesty issues? What do TAs do if they suspect that a student may have violated academic integrity and/or student conduct policies?</w:t>
      </w:r>
    </w:p>
    <w:p w14:paraId="12F83601" w14:textId="77777777" w:rsidR="009964ED" w:rsidRDefault="009964ED" w:rsidP="009964ED">
      <w:pPr>
        <w:spacing w:before="240" w:after="240"/>
        <w:ind w:left="720"/>
      </w:pPr>
    </w:p>
    <w:p w14:paraId="573C72D2" w14:textId="77777777" w:rsidR="009964ED" w:rsidRDefault="009964ED" w:rsidP="009964ED">
      <w:pPr>
        <w:spacing w:before="240" w:after="240"/>
        <w:ind w:left="720"/>
      </w:pPr>
      <w:r>
        <w:t xml:space="preserve"> </w:t>
      </w:r>
    </w:p>
    <w:p w14:paraId="450DC472" w14:textId="77777777" w:rsidR="009964ED" w:rsidRDefault="009964ED" w:rsidP="009964ED">
      <w:pPr>
        <w:numPr>
          <w:ilvl w:val="0"/>
          <w:numId w:val="1"/>
        </w:numPr>
        <w:spacing w:before="240"/>
        <w:rPr>
          <w:b/>
        </w:rPr>
      </w:pPr>
      <w:r>
        <w:rPr>
          <w:b/>
        </w:rPr>
        <w:t>Instructor expectations:</w:t>
      </w:r>
    </w:p>
    <w:p w14:paraId="3C36214E" w14:textId="77777777" w:rsidR="009964ED" w:rsidRDefault="009964ED" w:rsidP="009964ED">
      <w:pPr>
        <w:numPr>
          <w:ilvl w:val="1"/>
          <w:numId w:val="1"/>
        </w:numPr>
        <w:spacing w:after="240"/>
      </w:pPr>
      <w:r>
        <w:t xml:space="preserve">What will the instructor(s) provide to TAs in terms of material or content preparation? </w:t>
      </w:r>
    </w:p>
    <w:p w14:paraId="03A889A7" w14:textId="77777777" w:rsidR="009964ED" w:rsidRDefault="009964ED" w:rsidP="009964ED">
      <w:pPr>
        <w:spacing w:before="240" w:after="240"/>
        <w:ind w:left="1440"/>
      </w:pPr>
    </w:p>
    <w:p w14:paraId="73B576C0" w14:textId="77777777" w:rsidR="009964ED" w:rsidRDefault="009964ED" w:rsidP="009964ED">
      <w:pPr>
        <w:spacing w:before="240" w:after="240"/>
        <w:ind w:left="1440"/>
      </w:pPr>
    </w:p>
    <w:p w14:paraId="13998E9A" w14:textId="77777777" w:rsidR="009964ED" w:rsidRDefault="009964ED" w:rsidP="009964ED">
      <w:pPr>
        <w:numPr>
          <w:ilvl w:val="1"/>
          <w:numId w:val="1"/>
        </w:numPr>
        <w:spacing w:before="240" w:after="240"/>
      </w:pPr>
      <w:r>
        <w:lastRenderedPageBreak/>
        <w:t xml:space="preserve">How far in advance will TAs be given class materials? When will TAs be provided with rubrics or answer keys? </w:t>
      </w:r>
    </w:p>
    <w:p w14:paraId="05005E53" w14:textId="77777777" w:rsidR="009964ED" w:rsidRDefault="009964ED" w:rsidP="009964ED">
      <w:pPr>
        <w:spacing w:before="240" w:after="240"/>
      </w:pPr>
    </w:p>
    <w:p w14:paraId="7A2F485A" w14:textId="77777777" w:rsidR="009964ED" w:rsidRDefault="009964ED" w:rsidP="009964ED">
      <w:pPr>
        <w:numPr>
          <w:ilvl w:val="1"/>
          <w:numId w:val="1"/>
        </w:numPr>
        <w:spacing w:before="240" w:after="240"/>
      </w:pPr>
      <w:r>
        <w:t xml:space="preserve">What additional resources will the instructor(s) </w:t>
      </w:r>
      <w:proofErr w:type="gramStart"/>
      <w:r>
        <w:t>provide</w:t>
      </w:r>
      <w:proofErr w:type="gramEnd"/>
      <w:r>
        <w:t xml:space="preserve"> TAs?</w:t>
      </w:r>
    </w:p>
    <w:p w14:paraId="02F7995D" w14:textId="77777777" w:rsidR="009964ED" w:rsidRDefault="009964ED" w:rsidP="009964ED">
      <w:pPr>
        <w:spacing w:before="240" w:after="240"/>
      </w:pPr>
    </w:p>
    <w:p w14:paraId="6FC33137" w14:textId="77777777" w:rsidR="009964ED" w:rsidRDefault="009964ED" w:rsidP="009964ED">
      <w:pPr>
        <w:spacing w:before="240" w:after="240"/>
      </w:pPr>
    </w:p>
    <w:p w14:paraId="2E44002C" w14:textId="77777777" w:rsidR="009964ED" w:rsidRDefault="009964ED" w:rsidP="009964ED">
      <w:pPr>
        <w:numPr>
          <w:ilvl w:val="0"/>
          <w:numId w:val="1"/>
        </w:numPr>
        <w:spacing w:before="240"/>
        <w:rPr>
          <w:b/>
        </w:rPr>
      </w:pPr>
      <w:r>
        <w:rPr>
          <w:b/>
        </w:rPr>
        <w:t xml:space="preserve">Professional growth and mentoring: </w:t>
      </w:r>
    </w:p>
    <w:p w14:paraId="01C765D7" w14:textId="77777777" w:rsidR="009964ED" w:rsidRDefault="009964ED" w:rsidP="009964ED">
      <w:pPr>
        <w:numPr>
          <w:ilvl w:val="1"/>
          <w:numId w:val="1"/>
        </w:numPr>
        <w:spacing w:after="240"/>
      </w:pPr>
      <w:r>
        <w:t>Will there be opportunities for TAs to discuss their growth as a teacher? When will these conversations take place?</w:t>
      </w:r>
    </w:p>
    <w:p w14:paraId="599A9204" w14:textId="77777777" w:rsidR="009964ED" w:rsidRDefault="009964ED" w:rsidP="009964ED">
      <w:pPr>
        <w:spacing w:before="240" w:after="240"/>
        <w:ind w:left="1440"/>
      </w:pPr>
    </w:p>
    <w:p w14:paraId="19E0840A" w14:textId="77777777" w:rsidR="009964ED" w:rsidRDefault="009964ED" w:rsidP="009964ED">
      <w:pPr>
        <w:spacing w:before="240" w:after="240"/>
        <w:ind w:left="1440"/>
      </w:pPr>
    </w:p>
    <w:p w14:paraId="55364348" w14:textId="77777777" w:rsidR="009964ED" w:rsidRDefault="009964ED" w:rsidP="009964ED">
      <w:pPr>
        <w:numPr>
          <w:ilvl w:val="1"/>
          <w:numId w:val="1"/>
        </w:numPr>
        <w:spacing w:before="240" w:after="240"/>
      </w:pPr>
      <w:r>
        <w:t xml:space="preserve">In what form and how often can the TA receive feedback regarding overall progress, teaching responsibilities, student evaluations, etc.? </w:t>
      </w:r>
    </w:p>
    <w:p w14:paraId="1DBFFE38" w14:textId="77777777" w:rsidR="009964ED" w:rsidRDefault="009964ED" w:rsidP="009964ED">
      <w:pPr>
        <w:spacing w:before="240" w:after="240"/>
      </w:pPr>
    </w:p>
    <w:p w14:paraId="698874BF" w14:textId="77777777" w:rsidR="009964ED" w:rsidRDefault="009964ED" w:rsidP="009964ED">
      <w:pPr>
        <w:spacing w:before="240" w:after="240"/>
      </w:pPr>
    </w:p>
    <w:p w14:paraId="32F3AB63" w14:textId="48C173E8" w:rsidR="009964ED" w:rsidRDefault="009964ED" w:rsidP="009964ED">
      <w:pPr>
        <w:numPr>
          <w:ilvl w:val="1"/>
          <w:numId w:val="1"/>
        </w:numPr>
        <w:spacing w:before="240" w:after="240"/>
      </w:pPr>
      <w:r>
        <w:t xml:space="preserve">What goals do the TA(s) and instructor(s) have for the semester? When and </w:t>
      </w:r>
      <w:proofErr w:type="gramStart"/>
      <w:r>
        <w:t>how  will</w:t>
      </w:r>
      <w:proofErr w:type="gramEnd"/>
      <w:r>
        <w:t xml:space="preserve"> these goals be assessed or discussed?</w:t>
      </w:r>
    </w:p>
    <w:p w14:paraId="4902D34D" w14:textId="77777777" w:rsidR="009964ED" w:rsidRDefault="009964ED" w:rsidP="009964ED">
      <w:pPr>
        <w:spacing w:before="240" w:after="240"/>
      </w:pPr>
    </w:p>
    <w:p w14:paraId="0C70FEC0" w14:textId="77777777" w:rsidR="009964ED" w:rsidRDefault="009964ED" w:rsidP="009964ED">
      <w:pPr>
        <w:spacing w:before="240" w:after="240"/>
      </w:pPr>
      <w:r>
        <w:t xml:space="preserve"> </w:t>
      </w:r>
    </w:p>
    <w:p w14:paraId="65E9D40E" w14:textId="77777777" w:rsidR="009964ED" w:rsidRDefault="009964ED" w:rsidP="009964ED">
      <w:pPr>
        <w:numPr>
          <w:ilvl w:val="0"/>
          <w:numId w:val="1"/>
        </w:numPr>
        <w:spacing w:before="240"/>
        <w:rPr>
          <w:b/>
        </w:rPr>
      </w:pPr>
      <w:r>
        <w:rPr>
          <w:b/>
        </w:rPr>
        <w:t>Unexpected circumstances</w:t>
      </w:r>
    </w:p>
    <w:p w14:paraId="567901CA" w14:textId="77777777" w:rsidR="009964ED" w:rsidRDefault="009964ED" w:rsidP="009964ED">
      <w:pPr>
        <w:numPr>
          <w:ilvl w:val="1"/>
          <w:numId w:val="1"/>
        </w:numPr>
        <w:spacing w:after="240"/>
      </w:pPr>
      <w:r>
        <w:t>How will the instructional team deal with student emergencies such as a student in crisis or a student who reports a sexual assault?</w:t>
      </w:r>
    </w:p>
    <w:p w14:paraId="7B468104" w14:textId="77777777" w:rsidR="009964ED" w:rsidRDefault="009964ED" w:rsidP="009964ED">
      <w:pPr>
        <w:spacing w:before="240" w:after="240"/>
      </w:pPr>
    </w:p>
    <w:p w14:paraId="5AD0601A" w14:textId="77777777" w:rsidR="009964ED" w:rsidRDefault="009964ED" w:rsidP="009964ED">
      <w:pPr>
        <w:spacing w:before="240" w:after="240"/>
      </w:pPr>
    </w:p>
    <w:p w14:paraId="0703A3C9" w14:textId="77777777" w:rsidR="009964ED" w:rsidRDefault="009964ED" w:rsidP="009964ED">
      <w:pPr>
        <w:numPr>
          <w:ilvl w:val="1"/>
          <w:numId w:val="1"/>
        </w:numPr>
        <w:spacing w:before="240" w:after="240"/>
      </w:pPr>
      <w:r>
        <w:t xml:space="preserve">What is the backup plan if an instructor or TA becomes ill? Who will be performing their duties in their place, </w:t>
      </w:r>
      <w:proofErr w:type="spellStart"/>
      <w:r>
        <w:t>etc</w:t>
      </w:r>
      <w:proofErr w:type="spellEnd"/>
      <w:r>
        <w:t>?</w:t>
      </w:r>
    </w:p>
    <w:p w14:paraId="31AEFD6F" w14:textId="77777777" w:rsidR="009964ED" w:rsidRDefault="009964ED" w:rsidP="009964ED">
      <w:pPr>
        <w:spacing w:before="240" w:after="240"/>
      </w:pPr>
    </w:p>
    <w:p w14:paraId="213D53A2" w14:textId="77777777" w:rsidR="009964ED" w:rsidRDefault="009964ED" w:rsidP="009964ED">
      <w:pPr>
        <w:spacing w:before="240" w:after="240"/>
      </w:pPr>
    </w:p>
    <w:p w14:paraId="42B2326F" w14:textId="77777777" w:rsidR="009964ED" w:rsidRDefault="009964ED" w:rsidP="009964ED">
      <w:pPr>
        <w:spacing w:before="240" w:after="240"/>
        <w:rPr>
          <w:b/>
        </w:rPr>
      </w:pPr>
    </w:p>
    <w:p w14:paraId="4945B5F9" w14:textId="77777777" w:rsidR="009964ED" w:rsidRDefault="009964ED" w:rsidP="009964ED">
      <w:pPr>
        <w:spacing w:line="256" w:lineRule="auto"/>
        <w:rPr>
          <w:b/>
        </w:rPr>
      </w:pPr>
    </w:p>
    <w:p w14:paraId="1262EFA5" w14:textId="77777777" w:rsidR="009964ED" w:rsidRDefault="009964ED" w:rsidP="009964ED">
      <w:pPr>
        <w:spacing w:line="256" w:lineRule="auto"/>
      </w:pPr>
      <w:r>
        <w:rPr>
          <w:b/>
        </w:rPr>
        <w:t>Instructors:</w:t>
      </w:r>
      <w:r>
        <w:rPr>
          <w:b/>
        </w:rPr>
        <w:br/>
      </w:r>
      <w:r>
        <w:t>As an instructor, I agree to adhere to the expectations outlined in this document and to maintain consistent contact, be open to feedback from my TAs, and discuss with the rest of the instructional team if any changes or unforeseen circumstances arise.</w:t>
      </w:r>
    </w:p>
    <w:p w14:paraId="78904CC7" w14:textId="77777777" w:rsidR="009964ED" w:rsidRDefault="009964ED" w:rsidP="009964ED">
      <w:pPr>
        <w:spacing w:before="240" w:after="240"/>
      </w:pPr>
    </w:p>
    <w:p w14:paraId="52DE6534" w14:textId="77777777" w:rsidR="009964ED" w:rsidRDefault="009964ED" w:rsidP="009964ED">
      <w:pPr>
        <w:spacing w:before="240" w:after="240"/>
      </w:pPr>
      <w:r>
        <w:rPr>
          <w:b/>
        </w:rPr>
        <w:t>Name</w:t>
      </w:r>
      <w:r>
        <w:t>______________________________________________</w:t>
      </w:r>
      <w:proofErr w:type="gramStart"/>
      <w:r>
        <w:t xml:space="preserve">_  </w:t>
      </w:r>
      <w:r>
        <w:rPr>
          <w:b/>
        </w:rPr>
        <w:t>Date</w:t>
      </w:r>
      <w:proofErr w:type="gramEnd"/>
      <w:r>
        <w:t>_____________</w:t>
      </w:r>
    </w:p>
    <w:p w14:paraId="38DD5FEC" w14:textId="77777777" w:rsidR="009964ED" w:rsidRDefault="009964ED" w:rsidP="009964ED">
      <w:pPr>
        <w:spacing w:before="240" w:after="240"/>
        <w:rPr>
          <w:b/>
        </w:rPr>
      </w:pPr>
    </w:p>
    <w:p w14:paraId="1FB5A705" w14:textId="77777777" w:rsidR="009964ED" w:rsidRDefault="009964ED" w:rsidP="009964ED">
      <w:pPr>
        <w:rPr>
          <w:b/>
        </w:rPr>
      </w:pPr>
      <w:r>
        <w:rPr>
          <w:b/>
        </w:rPr>
        <w:t>TAs:</w:t>
      </w:r>
    </w:p>
    <w:p w14:paraId="16D52CD5" w14:textId="77777777" w:rsidR="009964ED" w:rsidRDefault="009964ED" w:rsidP="009964ED">
      <w:r>
        <w:t xml:space="preserve">As a TA, I agree to adhere to the expectations outlined in this document and to maintain consistent contact, be honest with feedback and workload concerns, and be open to discussions of changed expectations. </w:t>
      </w:r>
    </w:p>
    <w:p w14:paraId="0B259BD5" w14:textId="77777777" w:rsidR="009964ED" w:rsidRDefault="009964ED" w:rsidP="009964ED">
      <w:pPr>
        <w:spacing w:before="240" w:after="240"/>
      </w:pPr>
    </w:p>
    <w:p w14:paraId="3CD7F38D" w14:textId="77777777" w:rsidR="009964ED" w:rsidRDefault="009964ED" w:rsidP="009964ED">
      <w:pPr>
        <w:spacing w:before="240" w:after="240"/>
      </w:pPr>
      <w:r>
        <w:rPr>
          <w:b/>
        </w:rPr>
        <w:t>Name</w:t>
      </w:r>
      <w:r>
        <w:t>______________________________________________</w:t>
      </w:r>
      <w:proofErr w:type="gramStart"/>
      <w:r>
        <w:t xml:space="preserve">_  </w:t>
      </w:r>
      <w:r>
        <w:rPr>
          <w:b/>
        </w:rPr>
        <w:t>Date</w:t>
      </w:r>
      <w:proofErr w:type="gramEnd"/>
      <w:r>
        <w:t>_____________</w:t>
      </w:r>
    </w:p>
    <w:p w14:paraId="30A6AC40" w14:textId="7C85A060" w:rsidR="00C82FFE" w:rsidRDefault="00C82FFE"/>
    <w:p w14:paraId="2D66846D" w14:textId="50F325AF" w:rsidR="000D3B13" w:rsidRDefault="000D3B13"/>
    <w:p w14:paraId="1AF98D7B" w14:textId="72B57887" w:rsidR="000D3B13" w:rsidRDefault="000D3B13"/>
    <w:p w14:paraId="36DDD2DF" w14:textId="5A6D67B5" w:rsidR="000D3B13" w:rsidRDefault="000D3B13">
      <w:r>
        <w:t>Modified from UCLA CEILS</w:t>
      </w:r>
      <w:r w:rsidR="000101D9">
        <w:t xml:space="preserve"> and CAT</w:t>
      </w:r>
    </w:p>
    <w:sectPr w:rsidR="000D3B13" w:rsidSect="009964ED">
      <w:headerReference w:type="default" r:id="rId7"/>
      <w:footerReference w:type="default" r:id="rId8"/>
      <w:pgSz w:w="12240" w:h="15840"/>
      <w:pgMar w:top="135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4ADC8" w14:textId="77777777" w:rsidR="00431428" w:rsidRDefault="00431428" w:rsidP="009964ED">
      <w:pPr>
        <w:spacing w:line="240" w:lineRule="auto"/>
      </w:pPr>
      <w:r>
        <w:separator/>
      </w:r>
    </w:p>
  </w:endnote>
  <w:endnote w:type="continuationSeparator" w:id="0">
    <w:p w14:paraId="5D285F84" w14:textId="77777777" w:rsidR="00431428" w:rsidRDefault="00431428" w:rsidP="009964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0C84B" w14:textId="04A51CF8" w:rsidR="00EE4B79" w:rsidRDefault="000D4577">
    <w:pPr>
      <w:tabs>
        <w:tab w:val="right" w:pos="9360"/>
        <w:tab w:val="center" w:pos="5040"/>
      </w:tabs>
      <w:rPr>
        <w:sz w:val="18"/>
        <w:szCs w:val="18"/>
      </w:rPr>
    </w:pPr>
    <w:r>
      <w:rPr>
        <w:color w:val="1155CC"/>
        <w:sz w:val="18"/>
        <w:szCs w:val="18"/>
        <w:u w:val="single"/>
      </w:rPr>
      <w:tab/>
    </w:r>
    <w:r>
      <w:rPr>
        <w:sz w:val="18"/>
        <w:szCs w:val="18"/>
      </w:rPr>
      <w:fldChar w:fldCharType="begin"/>
    </w:r>
    <w:r>
      <w:rPr>
        <w:sz w:val="18"/>
        <w:szCs w:val="18"/>
      </w:rPr>
      <w:instrText>PAGE</w:instrText>
    </w:r>
    <w:r>
      <w:rPr>
        <w:sz w:val="18"/>
        <w:szCs w:val="18"/>
      </w:rPr>
      <w:fldChar w:fldCharType="separate"/>
    </w:r>
    <w:r>
      <w:rPr>
        <w:noProof/>
        <w:sz w:val="18"/>
        <w:szCs w:val="18"/>
      </w:rPr>
      <w:t>1</w:t>
    </w:r>
    <w:r>
      <w:rPr>
        <w:sz w:val="18"/>
        <w:szCs w:val="18"/>
      </w:rPr>
      <w:fldChar w:fldCharType="end"/>
    </w:r>
    <w:r w:rsidR="009964ED">
      <w:rPr>
        <w:sz w:val="18"/>
        <w:szCs w:val="18"/>
      </w:rPr>
      <w:t xml:space="preserve"> </w:t>
    </w:r>
  </w:p>
  <w:p w14:paraId="55F08B89" w14:textId="77777777" w:rsidR="00EE4B79" w:rsidRDefault="00EE4B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AF8AB" w14:textId="77777777" w:rsidR="00431428" w:rsidRDefault="00431428" w:rsidP="009964ED">
      <w:pPr>
        <w:spacing w:line="240" w:lineRule="auto"/>
      </w:pPr>
      <w:r>
        <w:separator/>
      </w:r>
    </w:p>
  </w:footnote>
  <w:footnote w:type="continuationSeparator" w:id="0">
    <w:p w14:paraId="0D21DFDA" w14:textId="77777777" w:rsidR="00431428" w:rsidRDefault="00431428" w:rsidP="009964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62F93" w14:textId="4D550CCA" w:rsidR="009964ED" w:rsidRPr="009964ED" w:rsidRDefault="009964ED" w:rsidP="00E22A1C">
    <w:pPr>
      <w:spacing w:before="240" w:after="240" w:line="256" w:lineRule="auto"/>
      <w:jc w:val="center"/>
      <w:rPr>
        <w:sz w:val="28"/>
        <w:szCs w:val="28"/>
      </w:rPr>
    </w:pPr>
    <w:r w:rsidRPr="009964ED">
      <w:rPr>
        <w:sz w:val="36"/>
        <w:szCs w:val="36"/>
      </w:rPr>
      <w:t>Effective Instructor/TA Communications</w:t>
    </w:r>
    <w:r>
      <w:br/>
    </w:r>
    <w:r w:rsidRPr="009964ED">
      <w:rPr>
        <w:sz w:val="28"/>
        <w:szCs w:val="28"/>
      </w:rPr>
      <w:t>Working Together as a Teaching Team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D4039C"/>
    <w:multiLevelType w:val="multilevel"/>
    <w:tmpl w:val="4F4A5C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56929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ED"/>
    <w:rsid w:val="000101D9"/>
    <w:rsid w:val="000D3B13"/>
    <w:rsid w:val="000D4577"/>
    <w:rsid w:val="00431428"/>
    <w:rsid w:val="0069348A"/>
    <w:rsid w:val="007B5FB9"/>
    <w:rsid w:val="008534DD"/>
    <w:rsid w:val="008805AE"/>
    <w:rsid w:val="009607A7"/>
    <w:rsid w:val="009964ED"/>
    <w:rsid w:val="00C82FFE"/>
    <w:rsid w:val="00E22A1C"/>
    <w:rsid w:val="00EE4B79"/>
    <w:rsid w:val="00F22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E90D0"/>
  <w15:chartTrackingRefBased/>
  <w15:docId w15:val="{833A636C-819C-714E-99E5-00CF177D6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4ED"/>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64ED"/>
    <w:pPr>
      <w:tabs>
        <w:tab w:val="center" w:pos="4680"/>
        <w:tab w:val="right" w:pos="9360"/>
      </w:tabs>
      <w:spacing w:line="240" w:lineRule="auto"/>
    </w:pPr>
  </w:style>
  <w:style w:type="character" w:customStyle="1" w:styleId="HeaderChar">
    <w:name w:val="Header Char"/>
    <w:basedOn w:val="DefaultParagraphFont"/>
    <w:link w:val="Header"/>
    <w:uiPriority w:val="99"/>
    <w:rsid w:val="009964ED"/>
    <w:rPr>
      <w:rFonts w:ascii="Arial" w:eastAsia="Arial" w:hAnsi="Arial" w:cs="Arial"/>
      <w:sz w:val="22"/>
      <w:szCs w:val="22"/>
      <w:lang w:val="en"/>
    </w:rPr>
  </w:style>
  <w:style w:type="paragraph" w:styleId="Footer">
    <w:name w:val="footer"/>
    <w:basedOn w:val="Normal"/>
    <w:link w:val="FooterChar"/>
    <w:uiPriority w:val="99"/>
    <w:unhideWhenUsed/>
    <w:rsid w:val="009964ED"/>
    <w:pPr>
      <w:tabs>
        <w:tab w:val="center" w:pos="4680"/>
        <w:tab w:val="right" w:pos="9360"/>
      </w:tabs>
      <w:spacing w:line="240" w:lineRule="auto"/>
    </w:pPr>
  </w:style>
  <w:style w:type="character" w:customStyle="1" w:styleId="FooterChar">
    <w:name w:val="Footer Char"/>
    <w:basedOn w:val="DefaultParagraphFont"/>
    <w:link w:val="Footer"/>
    <w:uiPriority w:val="99"/>
    <w:rsid w:val="009964ED"/>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502</Words>
  <Characters>2863</Characters>
  <Application>Microsoft Office Word</Application>
  <DocSecurity>0</DocSecurity>
  <Lines>23</Lines>
  <Paragraphs>6</Paragraphs>
  <ScaleCrop>false</ScaleCrop>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Prunier</dc:creator>
  <cp:keywords/>
  <dc:description/>
  <cp:lastModifiedBy>Huey, Tina</cp:lastModifiedBy>
  <cp:revision>2</cp:revision>
  <dcterms:created xsi:type="dcterms:W3CDTF">2025-08-07T18:22:00Z</dcterms:created>
  <dcterms:modified xsi:type="dcterms:W3CDTF">2025-08-07T18:22:00Z</dcterms:modified>
</cp:coreProperties>
</file>